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D3F" w:rsidRDefault="00DB5372">
      <w:pPr>
        <w:pStyle w:val="Title"/>
        <w:rPr>
          <w:b w:val="0"/>
          <w:i w:val="0"/>
        </w:rPr>
      </w:pPr>
      <w:r>
        <w:rPr>
          <w:i w:val="0"/>
        </w:rPr>
        <w:t>Table</w:t>
      </w:r>
      <w:r>
        <w:rPr>
          <w:i w:val="0"/>
          <w:spacing w:val="9"/>
        </w:rPr>
        <w:t xml:space="preserve"> </w:t>
      </w:r>
      <w:r>
        <w:rPr>
          <w:i w:val="0"/>
        </w:rPr>
        <w:t>5.2</w:t>
      </w:r>
      <w:r w:rsidR="00033DF5">
        <w:rPr>
          <w:i w:val="0"/>
        </w:rPr>
        <w:t>.</w:t>
      </w:r>
      <w:r>
        <w:rPr>
          <w:i w:val="0"/>
          <w:spacing w:val="8"/>
        </w:rPr>
        <w:t xml:space="preserve"> </w:t>
      </w:r>
      <w:r>
        <w:rPr>
          <w:b w:val="0"/>
          <w:i w:val="0"/>
        </w:rPr>
        <w:t>Specification</w:t>
      </w:r>
      <w:r>
        <w:rPr>
          <w:b w:val="0"/>
          <w:i w:val="0"/>
          <w:spacing w:val="14"/>
        </w:rPr>
        <w:t xml:space="preserve"> </w:t>
      </w:r>
      <w:r>
        <w:rPr>
          <w:b w:val="0"/>
          <w:i w:val="0"/>
        </w:rPr>
        <w:t>of</w:t>
      </w:r>
      <w:r>
        <w:rPr>
          <w:b w:val="0"/>
          <w:i w:val="0"/>
          <w:spacing w:val="10"/>
        </w:rPr>
        <w:t xml:space="preserve"> </w:t>
      </w:r>
      <w:r>
        <w:rPr>
          <w:b w:val="0"/>
          <w:i w:val="0"/>
          <w:spacing w:val="-2"/>
        </w:rPr>
        <w:t>subjects</w:t>
      </w:r>
    </w:p>
    <w:p w:rsidR="00820D3F" w:rsidRPr="00CE2064" w:rsidRDefault="00820D3F">
      <w:pPr>
        <w:spacing w:before="8" w:after="1"/>
        <w:rPr>
          <w:rFonts w:ascii="Times New Roman"/>
          <w:sz w:val="18"/>
          <w:szCs w:val="18"/>
        </w:rPr>
      </w:pPr>
    </w:p>
    <w:tbl>
      <w:tblPr>
        <w:tblW w:w="1080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2"/>
        <w:gridCol w:w="1867"/>
        <w:gridCol w:w="933"/>
        <w:gridCol w:w="1391"/>
        <w:gridCol w:w="2167"/>
      </w:tblGrid>
      <w:tr w:rsidR="00820D3F" w:rsidTr="00CE2064">
        <w:trPr>
          <w:trHeight w:val="415"/>
          <w:jc w:val="center"/>
        </w:trPr>
        <w:tc>
          <w:tcPr>
            <w:tcW w:w="10800" w:type="dxa"/>
            <w:gridSpan w:val="5"/>
            <w:vAlign w:val="center"/>
          </w:tcPr>
          <w:p w:rsidR="00820D3F" w:rsidRPr="00033DF5" w:rsidRDefault="00DB5372" w:rsidP="00033DF5">
            <w:pPr>
              <w:pStyle w:val="TableParagraph"/>
              <w:spacing w:before="0"/>
              <w:ind w:left="0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Study</w:t>
            </w:r>
            <w:r w:rsidRPr="00033DF5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program:</w:t>
            </w:r>
            <w:r w:rsidRPr="00033DF5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Economics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</w:p>
        </w:tc>
      </w:tr>
      <w:tr w:rsidR="00820D3F" w:rsidTr="00CE2064">
        <w:trPr>
          <w:trHeight w:val="418"/>
          <w:jc w:val="center"/>
        </w:trPr>
        <w:tc>
          <w:tcPr>
            <w:tcW w:w="10800" w:type="dxa"/>
            <w:gridSpan w:val="5"/>
            <w:vAlign w:val="center"/>
          </w:tcPr>
          <w:p w:rsidR="00820D3F" w:rsidRPr="00033DF5" w:rsidRDefault="00DB5372" w:rsidP="00033DF5">
            <w:pPr>
              <w:pStyle w:val="TableParagraph"/>
              <w:spacing w:before="0"/>
              <w:ind w:left="0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Name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the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subject: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Management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Organizational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Change</w:t>
            </w:r>
          </w:p>
        </w:tc>
      </w:tr>
      <w:tr w:rsidR="00820D3F" w:rsidTr="00CE2064">
        <w:trPr>
          <w:trHeight w:val="418"/>
          <w:jc w:val="center"/>
        </w:trPr>
        <w:tc>
          <w:tcPr>
            <w:tcW w:w="10800" w:type="dxa"/>
            <w:gridSpan w:val="5"/>
            <w:vAlign w:val="center"/>
          </w:tcPr>
          <w:p w:rsidR="00820D3F" w:rsidRPr="00033DF5" w:rsidRDefault="00DB5372" w:rsidP="00033DF5">
            <w:pPr>
              <w:pStyle w:val="TableParagraph"/>
              <w:spacing w:before="0"/>
              <w:ind w:left="0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Teacher(s):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Prof.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Ivana</w:t>
            </w:r>
            <w:r w:rsidRPr="00033DF5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noProof/>
                <w:spacing w:val="14"/>
                <w:position w:val="-2"/>
                <w:sz w:val="20"/>
                <w:szCs w:val="20"/>
              </w:rPr>
              <w:drawing>
                <wp:inline distT="0" distB="0" distL="0" distR="0">
                  <wp:extent cx="303275" cy="9906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275" cy="99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33DF5">
              <w:rPr>
                <w:spacing w:val="-8"/>
                <w:sz w:val="20"/>
                <w:szCs w:val="20"/>
              </w:rPr>
              <w:t xml:space="preserve"> </w:t>
            </w:r>
            <w:r w:rsidRPr="00033DF5">
              <w:rPr>
                <w:spacing w:val="-5"/>
                <w:w w:val="105"/>
                <w:sz w:val="20"/>
                <w:szCs w:val="20"/>
              </w:rPr>
              <w:t>PhD</w:t>
            </w:r>
          </w:p>
        </w:tc>
      </w:tr>
      <w:tr w:rsidR="00820D3F" w:rsidTr="00CE2064">
        <w:trPr>
          <w:trHeight w:val="282"/>
          <w:jc w:val="center"/>
        </w:trPr>
        <w:tc>
          <w:tcPr>
            <w:tcW w:w="10800" w:type="dxa"/>
            <w:gridSpan w:val="5"/>
            <w:vAlign w:val="center"/>
          </w:tcPr>
          <w:p w:rsidR="00820D3F" w:rsidRPr="00033DF5" w:rsidRDefault="00DB5372" w:rsidP="00033DF5">
            <w:pPr>
              <w:pStyle w:val="TableParagraph"/>
              <w:spacing w:before="0" w:line="249" w:lineRule="auto"/>
              <w:ind w:left="0"/>
              <w:rPr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Status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the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subject: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w w:val="105"/>
                <w:sz w:val="20"/>
                <w:szCs w:val="20"/>
              </w:rPr>
              <w:t>c</w:t>
            </w:r>
            <w:r w:rsidRPr="00033DF5">
              <w:rPr>
                <w:w w:val="105"/>
                <w:sz w:val="20"/>
                <w:szCs w:val="20"/>
              </w:rPr>
              <w:t>ompulsory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spacing w:val="-9"/>
                <w:w w:val="105"/>
                <w:sz w:val="20"/>
                <w:szCs w:val="20"/>
              </w:rPr>
              <w:t>at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w w:val="105"/>
                <w:sz w:val="20"/>
                <w:szCs w:val="20"/>
              </w:rPr>
              <w:t>module</w:t>
            </w:r>
            <w:r w:rsidR="00033DF5" w:rsidRPr="00033DF5">
              <w:rPr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Business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Management;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w w:val="105"/>
                <w:sz w:val="20"/>
                <w:szCs w:val="20"/>
              </w:rPr>
              <w:t>elective at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spacing w:val="-2"/>
                <w:w w:val="105"/>
                <w:sz w:val="20"/>
                <w:szCs w:val="20"/>
              </w:rPr>
              <w:t>module</w:t>
            </w:r>
            <w:r w:rsidR="00033DF5"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Marketing</w:t>
            </w:r>
          </w:p>
        </w:tc>
      </w:tr>
      <w:tr w:rsidR="00820D3F" w:rsidTr="00CE2064">
        <w:trPr>
          <w:trHeight w:val="419"/>
          <w:jc w:val="center"/>
        </w:trPr>
        <w:tc>
          <w:tcPr>
            <w:tcW w:w="10800" w:type="dxa"/>
            <w:gridSpan w:val="5"/>
            <w:vAlign w:val="center"/>
          </w:tcPr>
          <w:p w:rsidR="00820D3F" w:rsidRPr="00033DF5" w:rsidRDefault="00DB5372" w:rsidP="00033DF5">
            <w:pPr>
              <w:pStyle w:val="TableParagraph"/>
              <w:spacing w:before="0"/>
              <w:ind w:left="0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Number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ECTS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credits: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10"/>
                <w:w w:val="105"/>
                <w:sz w:val="20"/>
                <w:szCs w:val="20"/>
              </w:rPr>
              <w:t>5</w:t>
            </w:r>
          </w:p>
        </w:tc>
      </w:tr>
      <w:tr w:rsidR="00820D3F" w:rsidTr="00CE2064">
        <w:trPr>
          <w:trHeight w:val="361"/>
          <w:jc w:val="center"/>
        </w:trPr>
        <w:tc>
          <w:tcPr>
            <w:tcW w:w="10800" w:type="dxa"/>
            <w:gridSpan w:val="5"/>
            <w:vAlign w:val="center"/>
          </w:tcPr>
          <w:p w:rsidR="00820D3F" w:rsidRPr="00033DF5" w:rsidRDefault="00DB5372" w:rsidP="00033DF5">
            <w:pPr>
              <w:pStyle w:val="TableParagraph"/>
              <w:spacing w:before="0"/>
              <w:ind w:left="0"/>
              <w:rPr>
                <w:b/>
                <w:sz w:val="20"/>
                <w:szCs w:val="20"/>
              </w:rPr>
            </w:pPr>
            <w:r w:rsidRPr="00033DF5">
              <w:rPr>
                <w:b/>
                <w:spacing w:val="-2"/>
                <w:w w:val="105"/>
                <w:sz w:val="20"/>
                <w:szCs w:val="20"/>
              </w:rPr>
              <w:t>Conditions:</w:t>
            </w:r>
          </w:p>
        </w:tc>
      </w:tr>
      <w:tr w:rsidR="00820D3F" w:rsidTr="00CE2064">
        <w:trPr>
          <w:trHeight w:val="1272"/>
          <w:jc w:val="center"/>
        </w:trPr>
        <w:tc>
          <w:tcPr>
            <w:tcW w:w="10800" w:type="dxa"/>
            <w:gridSpan w:val="5"/>
          </w:tcPr>
          <w:p w:rsidR="00820D3F" w:rsidRPr="00033DF5" w:rsidRDefault="00DB5372" w:rsidP="00033DF5">
            <w:pPr>
              <w:pStyle w:val="TableParagraph"/>
              <w:spacing w:before="0" w:after="60"/>
              <w:ind w:left="0"/>
              <w:jc w:val="both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Subject</w:t>
            </w:r>
            <w:r w:rsidRPr="00033DF5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>goal</w:t>
            </w:r>
          </w:p>
          <w:p w:rsidR="00820D3F" w:rsidRDefault="00DB5372" w:rsidP="00033DF5">
            <w:pPr>
              <w:pStyle w:val="TableParagraph"/>
              <w:spacing w:before="0" w:line="249" w:lineRule="auto"/>
              <w:ind w:left="0"/>
              <w:jc w:val="both"/>
              <w:rPr>
                <w:b/>
                <w:sz w:val="18"/>
              </w:rPr>
            </w:pPr>
            <w:r w:rsidRPr="00033DF5">
              <w:rPr>
                <w:sz w:val="20"/>
                <w:szCs w:val="20"/>
              </w:rPr>
              <w:t xml:space="preserve">To provide students with an in-depth understanding of organizational change, its specific nature and significance, </w:t>
            </w:r>
            <w:r w:rsidRPr="00033DF5">
              <w:rPr>
                <w:w w:val="105"/>
                <w:sz w:val="20"/>
                <w:szCs w:val="20"/>
              </w:rPr>
              <w:t>underlying</w:t>
            </w:r>
            <w:r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causes,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types,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 change</w:t>
            </w:r>
            <w:r w:rsidRPr="00033DF5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processes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within</w:t>
            </w:r>
            <w:r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organizations,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as well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as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practical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aspects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leading organizational change. The course aims to equip students with relevant theoretical and practical knowledge in the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field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change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management,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to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prepare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them,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both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theoretically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practically,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for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active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participation in business practice and effective management of organizational change</w:t>
            </w:r>
            <w:r w:rsidRPr="00033DF5">
              <w:rPr>
                <w:b/>
                <w:w w:val="105"/>
                <w:sz w:val="20"/>
                <w:szCs w:val="20"/>
              </w:rPr>
              <w:t>.</w:t>
            </w:r>
          </w:p>
        </w:tc>
      </w:tr>
      <w:tr w:rsidR="00820D3F" w:rsidTr="00CE2064">
        <w:trPr>
          <w:trHeight w:val="1989"/>
          <w:jc w:val="center"/>
        </w:trPr>
        <w:tc>
          <w:tcPr>
            <w:tcW w:w="10800" w:type="dxa"/>
            <w:gridSpan w:val="5"/>
          </w:tcPr>
          <w:p w:rsidR="00820D3F" w:rsidRPr="00033DF5" w:rsidRDefault="00DB5372" w:rsidP="00033DF5">
            <w:pPr>
              <w:pStyle w:val="TableParagraph"/>
              <w:ind w:left="0"/>
              <w:jc w:val="both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Outcome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the</w:t>
            </w:r>
            <w:r w:rsidRPr="00033DF5">
              <w:rPr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subject</w:t>
            </w:r>
          </w:p>
          <w:p w:rsidR="00820D3F" w:rsidRDefault="00DB5372" w:rsidP="00033DF5">
            <w:pPr>
              <w:pStyle w:val="TableParagraph"/>
              <w:spacing w:before="67" w:line="252" w:lineRule="auto"/>
              <w:ind w:left="0" w:right="53"/>
              <w:jc w:val="both"/>
              <w:rPr>
                <w:sz w:val="18"/>
              </w:rPr>
            </w:pPr>
            <w:r w:rsidRPr="00033DF5">
              <w:rPr>
                <w:w w:val="105"/>
                <w:sz w:val="20"/>
                <w:szCs w:val="20"/>
              </w:rPr>
              <w:t>Mastery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relevant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general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and,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particular,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contemporary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knowledge,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as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well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as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practical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skills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field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 organizational change management, with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aim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enabling</w:t>
            </w:r>
            <w:r w:rsidRPr="00033DF5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students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to</w:t>
            </w:r>
            <w:r w:rsidRPr="00033DF5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successfully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engage</w:t>
            </w:r>
            <w:r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 practice of managing change in modern organizations. The course fosters a purposeful and practically applicable understanding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nature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significance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organizational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change,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key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perspectives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theories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change, the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content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effective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change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management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models,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core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activities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managers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involved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change process.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Students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will</w:t>
            </w:r>
            <w:r w:rsidRPr="00033DF5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be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theoretically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practically</w:t>
            </w:r>
            <w:r w:rsidRPr="00033DF5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equipped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to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successfully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identify</w:t>
            </w:r>
            <w:r w:rsidRPr="00033DF5">
              <w:rPr>
                <w:spacing w:val="-1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potential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challenges</w:t>
            </w:r>
            <w:r w:rsidRPr="00033DF5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 effectively address real-world problems faced by contemporary organizations undergoing change.</w:t>
            </w:r>
          </w:p>
        </w:tc>
      </w:tr>
      <w:tr w:rsidR="00820D3F" w:rsidTr="00CE2064">
        <w:trPr>
          <w:trHeight w:val="2658"/>
          <w:jc w:val="center"/>
        </w:trPr>
        <w:tc>
          <w:tcPr>
            <w:tcW w:w="10800" w:type="dxa"/>
            <w:gridSpan w:val="5"/>
          </w:tcPr>
          <w:p w:rsidR="00820D3F" w:rsidRPr="00033DF5" w:rsidRDefault="00DB5372" w:rsidP="00033DF5">
            <w:pPr>
              <w:pStyle w:val="TableParagraph"/>
              <w:ind w:left="0"/>
              <w:jc w:val="both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Subject</w:t>
            </w:r>
            <w:r w:rsidRPr="00033DF5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content</w:t>
            </w:r>
          </w:p>
          <w:p w:rsidR="00820D3F" w:rsidRPr="00033DF5" w:rsidRDefault="00DB5372" w:rsidP="00033DF5">
            <w:pPr>
              <w:pStyle w:val="TableParagraph"/>
              <w:spacing w:before="67"/>
              <w:ind w:left="0"/>
              <w:jc w:val="both"/>
              <w:rPr>
                <w:i/>
                <w:sz w:val="20"/>
                <w:szCs w:val="20"/>
              </w:rPr>
            </w:pPr>
            <w:r w:rsidRPr="00033DF5">
              <w:rPr>
                <w:i/>
                <w:w w:val="105"/>
                <w:sz w:val="20"/>
                <w:szCs w:val="20"/>
              </w:rPr>
              <w:t>Theoretical</w:t>
            </w:r>
            <w:r w:rsidRPr="00033DF5">
              <w:rPr>
                <w:i/>
                <w:spacing w:val="-10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i/>
                <w:spacing w:val="-2"/>
                <w:w w:val="105"/>
                <w:sz w:val="20"/>
                <w:szCs w:val="20"/>
              </w:rPr>
              <w:t>teaching</w:t>
            </w:r>
          </w:p>
          <w:p w:rsidR="00820D3F" w:rsidRPr="00033DF5" w:rsidRDefault="00DB5372" w:rsidP="00033DF5">
            <w:pPr>
              <w:pStyle w:val="TableParagraph"/>
              <w:spacing w:before="66" w:line="249" w:lineRule="auto"/>
              <w:ind w:left="0" w:right="55"/>
              <w:jc w:val="both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Classification of theories and perspectives on organizational change; Organizational development; Organizational decline, turnaround, and downsizing; Organizational life cycle; Organizational adaptation; Change management models; Initiating change; Diagnosing organizational conditions and causes of change; Creating a vision and planning the new organization; Planning and organizing the change process;</w:t>
            </w:r>
            <w:r w:rsidRPr="00033DF5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Motivating for change; Implementing change; Managing power structures and political processes; Managing personnel transition; Institutionalizing (freezing) change.</w:t>
            </w:r>
          </w:p>
          <w:p w:rsidR="00820D3F" w:rsidRPr="00033DF5" w:rsidRDefault="00DB5372" w:rsidP="00033DF5">
            <w:pPr>
              <w:pStyle w:val="TableParagraph"/>
              <w:spacing w:before="62"/>
              <w:ind w:left="0"/>
              <w:jc w:val="both"/>
              <w:rPr>
                <w:i/>
                <w:sz w:val="20"/>
                <w:szCs w:val="20"/>
              </w:rPr>
            </w:pPr>
            <w:r w:rsidRPr="00033DF5">
              <w:rPr>
                <w:i/>
                <w:w w:val="105"/>
                <w:sz w:val="20"/>
                <w:szCs w:val="20"/>
              </w:rPr>
              <w:t>Practical</w:t>
            </w:r>
            <w:r w:rsidRPr="00033DF5">
              <w:rPr>
                <w:i/>
                <w:spacing w:val="-5"/>
                <w:w w:val="105"/>
                <w:sz w:val="20"/>
                <w:szCs w:val="20"/>
              </w:rPr>
              <w:t xml:space="preserve"> </w:t>
            </w:r>
            <w:r w:rsidR="00033DF5" w:rsidRPr="00033DF5">
              <w:rPr>
                <w:i/>
                <w:spacing w:val="-2"/>
                <w:w w:val="105"/>
                <w:sz w:val="20"/>
                <w:szCs w:val="20"/>
              </w:rPr>
              <w:t>teaching</w:t>
            </w:r>
          </w:p>
          <w:p w:rsidR="00820D3F" w:rsidRDefault="00DB5372" w:rsidP="00033DF5">
            <w:pPr>
              <w:pStyle w:val="TableParagraph"/>
              <w:spacing w:before="67" w:line="249" w:lineRule="auto"/>
              <w:ind w:left="0" w:right="417"/>
              <w:jc w:val="both"/>
              <w:rPr>
                <w:sz w:val="18"/>
              </w:rPr>
            </w:pPr>
            <w:r w:rsidRPr="00033DF5">
              <w:rPr>
                <w:w w:val="105"/>
                <w:sz w:val="20"/>
                <w:szCs w:val="20"/>
              </w:rPr>
              <w:t>Study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research</w:t>
            </w:r>
            <w:r w:rsidRPr="00033DF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projects;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critical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analysis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and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resolution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specific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organizational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change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management problems faced by managers in the Republic of Serbia and worldwide; case study analysis.</w:t>
            </w:r>
            <w:bookmarkStart w:id="0" w:name="_GoBack"/>
            <w:bookmarkEnd w:id="0"/>
          </w:p>
        </w:tc>
      </w:tr>
      <w:tr w:rsidR="00820D3F" w:rsidTr="00CE2064">
        <w:trPr>
          <w:trHeight w:val="1452"/>
          <w:jc w:val="center"/>
        </w:trPr>
        <w:tc>
          <w:tcPr>
            <w:tcW w:w="10800" w:type="dxa"/>
            <w:gridSpan w:val="5"/>
          </w:tcPr>
          <w:p w:rsidR="00033DF5" w:rsidRDefault="00DB5372" w:rsidP="00033DF5">
            <w:pPr>
              <w:pStyle w:val="TableParagraph"/>
              <w:rPr>
                <w:b/>
                <w:spacing w:val="-2"/>
                <w:w w:val="105"/>
                <w:sz w:val="20"/>
                <w:szCs w:val="20"/>
              </w:rPr>
            </w:pPr>
            <w:r w:rsidRPr="00033DF5">
              <w:rPr>
                <w:b/>
                <w:spacing w:val="-2"/>
                <w:w w:val="105"/>
                <w:sz w:val="20"/>
                <w:szCs w:val="20"/>
              </w:rPr>
              <w:t>Literature</w:t>
            </w:r>
          </w:p>
          <w:p w:rsidR="00033DF5" w:rsidRDefault="00033DF5" w:rsidP="00033DF5">
            <w:pPr>
              <w:pStyle w:val="TableParagraph"/>
              <w:ind w:left="105"/>
              <w:rPr>
                <w:w w:val="105"/>
                <w:sz w:val="20"/>
                <w:szCs w:val="20"/>
              </w:rPr>
            </w:pPr>
            <w:proofErr w:type="spellStart"/>
            <w:r>
              <w:rPr>
                <w:w w:val="105"/>
                <w:sz w:val="20"/>
                <w:szCs w:val="20"/>
              </w:rPr>
              <w:t>Janićijević</w:t>
            </w:r>
            <w:proofErr w:type="spellEnd"/>
            <w:r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>
              <w:rPr>
                <w:w w:val="105"/>
                <w:sz w:val="20"/>
                <w:szCs w:val="20"/>
              </w:rPr>
              <w:t>Nebojša</w:t>
            </w:r>
            <w:proofErr w:type="spellEnd"/>
            <w:r>
              <w:rPr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(2018).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i/>
                <w:w w:val="105"/>
                <w:sz w:val="20"/>
                <w:szCs w:val="20"/>
              </w:rPr>
              <w:t>Upravljanje</w:t>
            </w:r>
            <w:proofErr w:type="spellEnd"/>
            <w:r w:rsidRPr="00033DF5">
              <w:rPr>
                <w:i/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i/>
                <w:w w:val="105"/>
                <w:sz w:val="20"/>
                <w:szCs w:val="20"/>
              </w:rPr>
              <w:t>organizacionim</w:t>
            </w:r>
            <w:proofErr w:type="spellEnd"/>
            <w:r w:rsidRPr="00033DF5">
              <w:rPr>
                <w:i/>
                <w:spacing w:val="-9"/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i/>
                <w:w w:val="105"/>
                <w:sz w:val="20"/>
                <w:szCs w:val="20"/>
              </w:rPr>
              <w:t>promenama</w:t>
            </w:r>
            <w:proofErr w:type="spellEnd"/>
            <w:r w:rsidRPr="00033DF5">
              <w:rPr>
                <w:w w:val="105"/>
                <w:sz w:val="20"/>
                <w:szCs w:val="20"/>
              </w:rPr>
              <w:t>.</w:t>
            </w:r>
            <w:r w:rsidRPr="00033DF5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Beograd: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w w:val="105"/>
                <w:sz w:val="20"/>
                <w:szCs w:val="20"/>
              </w:rPr>
              <w:t>Centar</w:t>
            </w:r>
            <w:proofErr w:type="spellEnd"/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za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w w:val="105"/>
                <w:sz w:val="20"/>
                <w:szCs w:val="20"/>
              </w:rPr>
              <w:t>izdavačku</w:t>
            </w:r>
            <w:proofErr w:type="spellEnd"/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w w:val="105"/>
                <w:sz w:val="20"/>
                <w:szCs w:val="20"/>
              </w:rPr>
              <w:t>delatnost</w:t>
            </w:r>
            <w:proofErr w:type="spellEnd"/>
            <w:r w:rsidRPr="00033DF5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w w:val="105"/>
                <w:sz w:val="20"/>
                <w:szCs w:val="20"/>
              </w:rPr>
              <w:t>Ekonomskog</w:t>
            </w:r>
            <w:proofErr w:type="spellEnd"/>
            <w:r w:rsidRPr="00033DF5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033DF5">
              <w:rPr>
                <w:w w:val="105"/>
                <w:sz w:val="20"/>
                <w:szCs w:val="20"/>
              </w:rPr>
              <w:t>fakulteta</w:t>
            </w:r>
            <w:proofErr w:type="spellEnd"/>
            <w:r w:rsidRPr="00033DF5">
              <w:rPr>
                <w:w w:val="105"/>
                <w:sz w:val="20"/>
                <w:szCs w:val="20"/>
              </w:rPr>
              <w:t xml:space="preserve"> u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w w:val="105"/>
                <w:sz w:val="20"/>
                <w:szCs w:val="20"/>
              </w:rPr>
              <w:t>Beogradu</w:t>
            </w:r>
            <w:proofErr w:type="spellEnd"/>
          </w:p>
          <w:p w:rsidR="00820D3F" w:rsidRPr="00033DF5" w:rsidRDefault="00DB5372">
            <w:pPr>
              <w:pStyle w:val="TableParagraph"/>
              <w:spacing w:before="61"/>
              <w:ind w:left="105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Burns,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Bernard.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(2017).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Managing</w:t>
            </w:r>
            <w:r w:rsidRPr="00033DF5">
              <w:rPr>
                <w:i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Change</w:t>
            </w:r>
            <w:r w:rsidRPr="00033DF5">
              <w:rPr>
                <w:w w:val="105"/>
                <w:sz w:val="20"/>
                <w:szCs w:val="20"/>
              </w:rPr>
              <w:t>.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UK: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Pearson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Education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2"/>
                <w:w w:val="105"/>
                <w:sz w:val="20"/>
                <w:szCs w:val="20"/>
              </w:rPr>
              <w:t>Limited.</w:t>
            </w:r>
          </w:p>
          <w:p w:rsidR="00820D3F" w:rsidRDefault="00DB5372">
            <w:pPr>
              <w:pStyle w:val="TableParagraph"/>
              <w:spacing w:before="66"/>
              <w:ind w:left="105"/>
              <w:rPr>
                <w:sz w:val="18"/>
              </w:rPr>
            </w:pPr>
            <w:r w:rsidRPr="00033DF5">
              <w:rPr>
                <w:w w:val="105"/>
                <w:sz w:val="20"/>
                <w:szCs w:val="20"/>
              </w:rPr>
              <w:t>Hayes,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John.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(2014).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The</w:t>
            </w:r>
            <w:r w:rsidRPr="00033DF5">
              <w:rPr>
                <w:i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Theory</w:t>
            </w:r>
            <w:r w:rsidRPr="00033DF5">
              <w:rPr>
                <w:i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and</w:t>
            </w:r>
            <w:r w:rsidRPr="00033DF5">
              <w:rPr>
                <w:i/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Practice</w:t>
            </w:r>
            <w:r w:rsidRPr="00033DF5">
              <w:rPr>
                <w:i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of</w:t>
            </w:r>
            <w:r w:rsidRPr="00033DF5">
              <w:rPr>
                <w:i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Change</w:t>
            </w:r>
            <w:r w:rsidRPr="00033DF5">
              <w:rPr>
                <w:i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i/>
                <w:w w:val="105"/>
                <w:sz w:val="20"/>
                <w:szCs w:val="20"/>
              </w:rPr>
              <w:t>Management</w:t>
            </w:r>
            <w:r w:rsidRPr="00033DF5">
              <w:rPr>
                <w:w w:val="105"/>
                <w:sz w:val="20"/>
                <w:szCs w:val="20"/>
              </w:rPr>
              <w:t>.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Palgrave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2"/>
                <w:w w:val="105"/>
                <w:sz w:val="20"/>
                <w:szCs w:val="20"/>
              </w:rPr>
              <w:t>Macmillan.</w:t>
            </w:r>
          </w:p>
        </w:tc>
      </w:tr>
      <w:tr w:rsidR="00820D3F" w:rsidTr="00CE2064">
        <w:trPr>
          <w:trHeight w:val="364"/>
          <w:jc w:val="center"/>
        </w:trPr>
        <w:tc>
          <w:tcPr>
            <w:tcW w:w="4442" w:type="dxa"/>
          </w:tcPr>
          <w:p w:rsidR="00820D3F" w:rsidRPr="00033DF5" w:rsidRDefault="00DB5372">
            <w:pPr>
              <w:pStyle w:val="TableParagraph"/>
              <w:spacing w:before="82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Number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active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teaching</w:t>
            </w:r>
            <w:r w:rsidRPr="00033DF5">
              <w:rPr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classes</w:t>
            </w:r>
          </w:p>
        </w:tc>
        <w:tc>
          <w:tcPr>
            <w:tcW w:w="2800" w:type="dxa"/>
            <w:gridSpan w:val="2"/>
          </w:tcPr>
          <w:p w:rsidR="00820D3F" w:rsidRPr="00033DF5" w:rsidRDefault="00DB5372">
            <w:pPr>
              <w:pStyle w:val="TableParagraph"/>
              <w:spacing w:before="82"/>
              <w:ind w:left="70"/>
              <w:rPr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Theoretical</w:t>
            </w:r>
            <w:r w:rsidRPr="00033DF5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teaching:</w:t>
            </w:r>
            <w:r w:rsidR="00033DF5"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="00033DF5">
              <w:rPr>
                <w:spacing w:val="-2"/>
                <w:w w:val="105"/>
                <w:sz w:val="20"/>
                <w:szCs w:val="20"/>
              </w:rPr>
              <w:t>2</w:t>
            </w:r>
          </w:p>
        </w:tc>
        <w:tc>
          <w:tcPr>
            <w:tcW w:w="3558" w:type="dxa"/>
            <w:gridSpan w:val="2"/>
          </w:tcPr>
          <w:p w:rsidR="00820D3F" w:rsidRPr="00033DF5" w:rsidRDefault="00DB5372">
            <w:pPr>
              <w:pStyle w:val="TableParagraph"/>
              <w:spacing w:before="82"/>
              <w:ind w:left="73"/>
              <w:rPr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Practical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teaching:</w:t>
            </w:r>
            <w:r w:rsidR="00033DF5">
              <w:rPr>
                <w:spacing w:val="-2"/>
                <w:w w:val="105"/>
                <w:sz w:val="20"/>
                <w:szCs w:val="20"/>
              </w:rPr>
              <w:t xml:space="preserve"> 2</w:t>
            </w:r>
          </w:p>
        </w:tc>
      </w:tr>
      <w:tr w:rsidR="00820D3F" w:rsidTr="00CE2064">
        <w:trPr>
          <w:trHeight w:val="792"/>
          <w:jc w:val="center"/>
        </w:trPr>
        <w:tc>
          <w:tcPr>
            <w:tcW w:w="10800" w:type="dxa"/>
            <w:gridSpan w:val="5"/>
          </w:tcPr>
          <w:p w:rsidR="00820D3F" w:rsidRPr="00033DF5" w:rsidRDefault="00DB5372">
            <w:pPr>
              <w:pStyle w:val="TableParagraph"/>
              <w:spacing w:before="80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Method of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carrying</w:t>
            </w:r>
            <w:r w:rsidRPr="00033DF5">
              <w:rPr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out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the</w:t>
            </w:r>
            <w:r w:rsidRPr="00033DF5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w w:val="105"/>
                <w:sz w:val="20"/>
                <w:szCs w:val="20"/>
              </w:rPr>
              <w:t>teaching</w:t>
            </w:r>
          </w:p>
          <w:p w:rsidR="00820D3F" w:rsidRPr="00033DF5" w:rsidRDefault="00DB5372">
            <w:pPr>
              <w:pStyle w:val="TableParagraph"/>
              <w:spacing w:before="11" w:line="249" w:lineRule="auto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Lectures,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interactive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teaching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methods,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analysis</w:t>
            </w:r>
            <w:r w:rsidRPr="00033DF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current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issues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management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practice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of</w:t>
            </w:r>
            <w:r w:rsidRPr="00033DF5">
              <w:rPr>
                <w:spacing w:val="-11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organizational change, case studies, individual and group projects.</w:t>
            </w:r>
          </w:p>
        </w:tc>
      </w:tr>
      <w:tr w:rsidR="00820D3F" w:rsidTr="00CE2064">
        <w:trPr>
          <w:trHeight w:val="362"/>
          <w:jc w:val="center"/>
        </w:trPr>
        <w:tc>
          <w:tcPr>
            <w:tcW w:w="10800" w:type="dxa"/>
            <w:gridSpan w:val="5"/>
          </w:tcPr>
          <w:p w:rsidR="00820D3F" w:rsidRPr="00033DF5" w:rsidRDefault="00DB5372">
            <w:pPr>
              <w:pStyle w:val="TableParagraph"/>
              <w:spacing w:before="83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Evaluation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knowledge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(maximum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number</w:t>
            </w:r>
            <w:r w:rsidRPr="00033DF5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of</w:t>
            </w:r>
            <w:r w:rsidRPr="00033DF5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w w:val="105"/>
                <w:sz w:val="20"/>
                <w:szCs w:val="20"/>
              </w:rPr>
              <w:t>points</w:t>
            </w:r>
            <w:r w:rsidRPr="00033DF5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>100)</w:t>
            </w:r>
          </w:p>
        </w:tc>
      </w:tr>
      <w:tr w:rsidR="00820D3F" w:rsidTr="00CE2064">
        <w:trPr>
          <w:trHeight w:val="361"/>
          <w:jc w:val="center"/>
        </w:trPr>
        <w:tc>
          <w:tcPr>
            <w:tcW w:w="4442" w:type="dxa"/>
          </w:tcPr>
          <w:p w:rsidR="00820D3F" w:rsidRPr="00033DF5" w:rsidRDefault="00DB5372">
            <w:pPr>
              <w:pStyle w:val="TableParagraph"/>
              <w:spacing w:before="80"/>
              <w:rPr>
                <w:b/>
                <w:sz w:val="20"/>
                <w:szCs w:val="20"/>
              </w:rPr>
            </w:pPr>
            <w:r w:rsidRPr="00033DF5">
              <w:rPr>
                <w:b/>
                <w:sz w:val="20"/>
                <w:szCs w:val="20"/>
              </w:rPr>
              <w:t>Pre-exam</w:t>
            </w:r>
            <w:r w:rsidRPr="00033DF5">
              <w:rPr>
                <w:b/>
                <w:spacing w:val="30"/>
                <w:sz w:val="20"/>
                <w:szCs w:val="20"/>
              </w:rPr>
              <w:t xml:space="preserve"> </w:t>
            </w:r>
            <w:r w:rsidRPr="00033DF5">
              <w:rPr>
                <w:b/>
                <w:spacing w:val="-2"/>
                <w:sz w:val="20"/>
                <w:szCs w:val="20"/>
              </w:rPr>
              <w:t>obligations</w:t>
            </w:r>
          </w:p>
        </w:tc>
        <w:tc>
          <w:tcPr>
            <w:tcW w:w="1867" w:type="dxa"/>
          </w:tcPr>
          <w:p w:rsidR="00820D3F" w:rsidRPr="00033DF5" w:rsidRDefault="00DB5372">
            <w:pPr>
              <w:pStyle w:val="TableParagraph"/>
              <w:spacing w:before="80"/>
              <w:ind w:left="71"/>
              <w:rPr>
                <w:sz w:val="20"/>
                <w:szCs w:val="20"/>
              </w:rPr>
            </w:pPr>
            <w:r w:rsidRPr="00033DF5">
              <w:rPr>
                <w:spacing w:val="-2"/>
                <w:w w:val="105"/>
                <w:sz w:val="20"/>
                <w:szCs w:val="20"/>
              </w:rPr>
              <w:t>Points</w:t>
            </w:r>
          </w:p>
        </w:tc>
        <w:tc>
          <w:tcPr>
            <w:tcW w:w="2324" w:type="dxa"/>
            <w:gridSpan w:val="2"/>
          </w:tcPr>
          <w:p w:rsidR="00820D3F" w:rsidRPr="00033DF5" w:rsidRDefault="00DB5372">
            <w:pPr>
              <w:pStyle w:val="TableParagraph"/>
              <w:spacing w:before="80"/>
              <w:ind w:left="71"/>
              <w:rPr>
                <w:b/>
                <w:sz w:val="20"/>
                <w:szCs w:val="20"/>
              </w:rPr>
            </w:pPr>
            <w:r w:rsidRPr="00033DF5">
              <w:rPr>
                <w:b/>
                <w:w w:val="105"/>
                <w:sz w:val="20"/>
                <w:szCs w:val="20"/>
              </w:rPr>
              <w:t>Final</w:t>
            </w:r>
            <w:r w:rsidRPr="00033DF5">
              <w:rPr>
                <w:b/>
                <w:spacing w:val="-4"/>
                <w:w w:val="105"/>
                <w:sz w:val="20"/>
                <w:szCs w:val="20"/>
              </w:rPr>
              <w:t xml:space="preserve"> exam</w:t>
            </w:r>
          </w:p>
        </w:tc>
        <w:tc>
          <w:tcPr>
            <w:tcW w:w="2167" w:type="dxa"/>
          </w:tcPr>
          <w:p w:rsidR="00820D3F" w:rsidRPr="00033DF5" w:rsidRDefault="00DB5372">
            <w:pPr>
              <w:pStyle w:val="TableParagraph"/>
              <w:spacing w:before="80"/>
              <w:ind w:left="75"/>
              <w:rPr>
                <w:sz w:val="20"/>
                <w:szCs w:val="20"/>
              </w:rPr>
            </w:pPr>
            <w:r w:rsidRPr="00033DF5">
              <w:rPr>
                <w:spacing w:val="-2"/>
                <w:w w:val="105"/>
                <w:sz w:val="20"/>
                <w:szCs w:val="20"/>
              </w:rPr>
              <w:t>Points</w:t>
            </w:r>
          </w:p>
        </w:tc>
      </w:tr>
      <w:tr w:rsidR="00CE2064" w:rsidTr="00CE2064">
        <w:trPr>
          <w:trHeight w:val="361"/>
          <w:jc w:val="center"/>
        </w:trPr>
        <w:tc>
          <w:tcPr>
            <w:tcW w:w="4442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Participation</w:t>
            </w:r>
            <w:r w:rsidRPr="00033DF5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lecturing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2"/>
                <w:w w:val="105"/>
                <w:sz w:val="20"/>
                <w:szCs w:val="20"/>
              </w:rPr>
              <w:t>classes</w:t>
            </w:r>
          </w:p>
        </w:tc>
        <w:tc>
          <w:tcPr>
            <w:tcW w:w="18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71"/>
              <w:rPr>
                <w:sz w:val="20"/>
                <w:szCs w:val="20"/>
              </w:rPr>
            </w:pPr>
            <w:r w:rsidRPr="00033DF5">
              <w:rPr>
                <w:spacing w:val="-5"/>
                <w:sz w:val="20"/>
                <w:szCs w:val="20"/>
              </w:rPr>
              <w:t>15</w:t>
            </w:r>
          </w:p>
        </w:tc>
        <w:tc>
          <w:tcPr>
            <w:tcW w:w="2324" w:type="dxa"/>
            <w:gridSpan w:val="2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71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Written</w:t>
            </w:r>
            <w:r w:rsidRPr="00033DF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4"/>
                <w:w w:val="105"/>
                <w:sz w:val="20"/>
                <w:szCs w:val="20"/>
              </w:rPr>
              <w:t>exam</w:t>
            </w:r>
          </w:p>
        </w:tc>
        <w:tc>
          <w:tcPr>
            <w:tcW w:w="21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CE2064" w:rsidTr="00CE2064">
        <w:trPr>
          <w:trHeight w:val="361"/>
          <w:jc w:val="center"/>
        </w:trPr>
        <w:tc>
          <w:tcPr>
            <w:tcW w:w="4442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Participation</w:t>
            </w:r>
            <w:r w:rsidRPr="00033DF5">
              <w:rPr>
                <w:spacing w:val="-4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in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practical</w:t>
            </w:r>
            <w:r w:rsidRPr="00033DF5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course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4"/>
                <w:w w:val="105"/>
                <w:sz w:val="20"/>
                <w:szCs w:val="20"/>
              </w:rPr>
              <w:t>work</w:t>
            </w:r>
          </w:p>
        </w:tc>
        <w:tc>
          <w:tcPr>
            <w:tcW w:w="18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71"/>
              <w:rPr>
                <w:sz w:val="20"/>
                <w:szCs w:val="20"/>
              </w:rPr>
            </w:pPr>
            <w:r w:rsidRPr="00033DF5">
              <w:rPr>
                <w:spacing w:val="-5"/>
                <w:sz w:val="20"/>
                <w:szCs w:val="20"/>
              </w:rPr>
              <w:t>15</w:t>
            </w:r>
          </w:p>
        </w:tc>
        <w:tc>
          <w:tcPr>
            <w:tcW w:w="2324" w:type="dxa"/>
            <w:gridSpan w:val="2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71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Oral</w:t>
            </w:r>
            <w:r w:rsidRPr="00033DF5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4"/>
                <w:w w:val="105"/>
                <w:sz w:val="20"/>
                <w:szCs w:val="20"/>
              </w:rPr>
              <w:t>exam</w:t>
            </w:r>
          </w:p>
        </w:tc>
        <w:tc>
          <w:tcPr>
            <w:tcW w:w="21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33DF5">
              <w:rPr>
                <w:spacing w:val="-5"/>
                <w:sz w:val="20"/>
                <w:szCs w:val="20"/>
              </w:rPr>
              <w:t>50</w:t>
            </w:r>
          </w:p>
        </w:tc>
      </w:tr>
      <w:tr w:rsidR="00CE2064" w:rsidTr="00CE2064">
        <w:trPr>
          <w:trHeight w:val="361"/>
          <w:jc w:val="center"/>
        </w:trPr>
        <w:tc>
          <w:tcPr>
            <w:tcW w:w="4442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Reading</w:t>
            </w:r>
            <w:r w:rsidRPr="00033DF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2"/>
                <w:w w:val="105"/>
                <w:sz w:val="20"/>
                <w:szCs w:val="20"/>
              </w:rPr>
              <w:t>assignments</w:t>
            </w:r>
          </w:p>
        </w:tc>
        <w:tc>
          <w:tcPr>
            <w:tcW w:w="18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71"/>
              <w:rPr>
                <w:sz w:val="20"/>
                <w:szCs w:val="20"/>
              </w:rPr>
            </w:pPr>
            <w:r w:rsidRPr="00033DF5">
              <w:rPr>
                <w:spacing w:val="-5"/>
                <w:sz w:val="20"/>
                <w:szCs w:val="20"/>
              </w:rPr>
              <w:t>20</w:t>
            </w:r>
          </w:p>
        </w:tc>
        <w:tc>
          <w:tcPr>
            <w:tcW w:w="2324" w:type="dxa"/>
            <w:gridSpan w:val="2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  <w:tc>
          <w:tcPr>
            <w:tcW w:w="21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  <w:tr w:rsidR="00CE2064" w:rsidTr="00CE2064">
        <w:trPr>
          <w:trHeight w:val="361"/>
          <w:jc w:val="center"/>
        </w:trPr>
        <w:tc>
          <w:tcPr>
            <w:tcW w:w="4442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rPr>
                <w:sz w:val="20"/>
                <w:szCs w:val="20"/>
              </w:rPr>
            </w:pPr>
            <w:r w:rsidRPr="00033DF5">
              <w:rPr>
                <w:w w:val="105"/>
                <w:sz w:val="20"/>
                <w:szCs w:val="20"/>
              </w:rPr>
              <w:t>Writing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w w:val="105"/>
                <w:sz w:val="20"/>
                <w:szCs w:val="20"/>
              </w:rPr>
              <w:t>assignment</w:t>
            </w:r>
            <w:r w:rsidRPr="00033DF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033DF5">
              <w:rPr>
                <w:spacing w:val="-2"/>
                <w:w w:val="105"/>
                <w:sz w:val="20"/>
                <w:szCs w:val="20"/>
              </w:rPr>
              <w:t>(essay)</w:t>
            </w:r>
          </w:p>
        </w:tc>
        <w:tc>
          <w:tcPr>
            <w:tcW w:w="18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  <w:tc>
          <w:tcPr>
            <w:tcW w:w="2324" w:type="dxa"/>
            <w:gridSpan w:val="2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  <w:tc>
          <w:tcPr>
            <w:tcW w:w="2167" w:type="dxa"/>
            <w:vAlign w:val="center"/>
          </w:tcPr>
          <w:p w:rsidR="00CE2064" w:rsidRPr="00033DF5" w:rsidRDefault="00CE2064" w:rsidP="00CE2064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</w:p>
        </w:tc>
      </w:tr>
    </w:tbl>
    <w:p w:rsidR="00DB5372" w:rsidRDefault="00DB5372" w:rsidP="00CE2064"/>
    <w:sectPr w:rsidR="00DB5372" w:rsidSect="001638D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3F"/>
    <w:rsid w:val="00033DF5"/>
    <w:rsid w:val="001638D5"/>
    <w:rsid w:val="00820D3F"/>
    <w:rsid w:val="00A45688"/>
    <w:rsid w:val="00CE2064"/>
    <w:rsid w:val="00DB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CFFB3"/>
  <w15:docId w15:val="{A5471344-A90A-41BC-A93D-0071336E5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77"/>
      <w:ind w:left="1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1"/>
      <w:ind w:left="7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Management of Organizational Change.pdf</vt:lpstr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Management of Organizational Change.pdf</dc:title>
  <dc:creator>Zarko</dc:creator>
  <cp:lastModifiedBy>Zarko</cp:lastModifiedBy>
  <cp:revision>4</cp:revision>
  <dcterms:created xsi:type="dcterms:W3CDTF">2025-04-09T09:33:00Z</dcterms:created>
  <dcterms:modified xsi:type="dcterms:W3CDTF">2025-04-30T14:21:00Z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LastSaved">
    <vt:filetime>2025-04-09T00:00:00Z</vt:filetime>
  </property>
  <property fmtid="{D5CDD505-2E9C-101B-9397-08002B2CF9AE}" pid="4" name="Producer">
    <vt:lpwstr>Microsoft: Print To PDF</vt:lpwstr>
  </property>
</Properties>
</file>